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71D5" w14:textId="77777777" w:rsidR="009877B1" w:rsidRDefault="009877B1" w:rsidP="009877B1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CB7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November 15, </w:t>
      </w:r>
      <w:proofErr w:type="gramStart"/>
      <w:r>
        <w:rPr>
          <w:rFonts w:ascii="Arial" w:hAnsi="Arial" w:cs="Arial"/>
        </w:rPr>
        <w:t>2021</w:t>
      </w:r>
      <w:proofErr w:type="gramEnd"/>
      <w:r>
        <w:rPr>
          <w:rFonts w:ascii="Arial" w:hAnsi="Arial" w:cs="Arial"/>
        </w:rPr>
        <w:t xml:space="preserve"> Oakleigh Board Meeting</w:t>
      </w:r>
    </w:p>
    <w:p w14:paraId="5C7AE3F9" w14:textId="77777777" w:rsidR="009877B1" w:rsidRDefault="009877B1" w:rsidP="009877B1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7:3</w:t>
      </w:r>
      <w:r w:rsidR="002114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 at Oakleigh’s Club House</w:t>
      </w:r>
    </w:p>
    <w:p w14:paraId="7188C15D" w14:textId="77777777" w:rsidR="00CB7D9A" w:rsidRDefault="009877B1" w:rsidP="009877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</w:t>
      </w:r>
      <w:r w:rsidRPr="00DD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Kevin Boland, Danny Jones, Lisa Parks, Ellie Tillman, Adam </w:t>
      </w:r>
      <w:proofErr w:type="gramStart"/>
      <w:r>
        <w:rPr>
          <w:rFonts w:ascii="Arial" w:hAnsi="Arial" w:cs="Arial"/>
        </w:rPr>
        <w:t>Kline</w:t>
      </w:r>
      <w:proofErr w:type="gramEnd"/>
      <w:r>
        <w:rPr>
          <w:rFonts w:ascii="Arial" w:hAnsi="Arial" w:cs="Arial"/>
        </w:rPr>
        <w:t xml:space="preserve"> and Jessica Jones.</w:t>
      </w:r>
    </w:p>
    <w:p w14:paraId="266EFAEF" w14:textId="3E76338C" w:rsidR="009877B1" w:rsidRDefault="00E21238" w:rsidP="00CB7D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members from the </w:t>
      </w:r>
      <w:r w:rsidR="00CB7D9A">
        <w:rPr>
          <w:rFonts w:ascii="Arial" w:hAnsi="Arial" w:cs="Arial"/>
        </w:rPr>
        <w:t>social committee were present</w:t>
      </w:r>
      <w:r w:rsidR="00504CC1">
        <w:rPr>
          <w:rFonts w:ascii="Arial" w:hAnsi="Arial" w:cs="Arial"/>
        </w:rPr>
        <w:t xml:space="preserve"> (Shae </w:t>
      </w:r>
      <w:proofErr w:type="spellStart"/>
      <w:r w:rsidR="00504CC1">
        <w:rPr>
          <w:rFonts w:ascii="Arial" w:hAnsi="Arial" w:cs="Arial"/>
        </w:rPr>
        <w:t>DeNyse</w:t>
      </w:r>
      <w:proofErr w:type="spellEnd"/>
      <w:r w:rsidR="00504CC1">
        <w:rPr>
          <w:rFonts w:ascii="Arial" w:hAnsi="Arial" w:cs="Arial"/>
        </w:rPr>
        <w:t>, May Evans)</w:t>
      </w:r>
      <w:r w:rsidR="00CB7D9A">
        <w:rPr>
          <w:rFonts w:ascii="Arial" w:hAnsi="Arial" w:cs="Arial"/>
        </w:rPr>
        <w:t xml:space="preserve">. They discussed </w:t>
      </w:r>
      <w:r>
        <w:rPr>
          <w:rFonts w:ascii="Arial" w:hAnsi="Arial" w:cs="Arial"/>
        </w:rPr>
        <w:t>t</w:t>
      </w:r>
      <w:r w:rsidR="00CB7D9A">
        <w:rPr>
          <w:rFonts w:ascii="Arial" w:hAnsi="Arial" w:cs="Arial"/>
        </w:rPr>
        <w:t xml:space="preserve">he budget for </w:t>
      </w:r>
      <w:r>
        <w:rPr>
          <w:rFonts w:ascii="Arial" w:hAnsi="Arial" w:cs="Arial"/>
        </w:rPr>
        <w:t xml:space="preserve">the </w:t>
      </w:r>
      <w:r w:rsidR="00CB7D9A">
        <w:rPr>
          <w:rFonts w:ascii="Arial" w:hAnsi="Arial" w:cs="Arial"/>
        </w:rPr>
        <w:t>social committee and Christmas party and maybe h</w:t>
      </w:r>
      <w:r>
        <w:rPr>
          <w:rFonts w:ascii="Arial" w:hAnsi="Arial" w:cs="Arial"/>
        </w:rPr>
        <w:t xml:space="preserve">olding </w:t>
      </w:r>
      <w:r w:rsidR="00CB7D9A">
        <w:rPr>
          <w:rFonts w:ascii="Arial" w:hAnsi="Arial" w:cs="Arial"/>
        </w:rPr>
        <w:t xml:space="preserve">more social </w:t>
      </w:r>
      <w:r w:rsidR="0021140E">
        <w:rPr>
          <w:rFonts w:ascii="Arial" w:hAnsi="Arial" w:cs="Arial"/>
        </w:rPr>
        <w:t>event</w:t>
      </w:r>
      <w:r>
        <w:rPr>
          <w:rFonts w:ascii="Arial" w:hAnsi="Arial" w:cs="Arial"/>
        </w:rPr>
        <w:t>s</w:t>
      </w:r>
      <w:r w:rsidR="0021140E">
        <w:rPr>
          <w:rFonts w:ascii="Arial" w:hAnsi="Arial" w:cs="Arial"/>
        </w:rPr>
        <w:t xml:space="preserve"> at</w:t>
      </w:r>
      <w:r w:rsidR="00CB7D9A">
        <w:rPr>
          <w:rFonts w:ascii="Arial" w:hAnsi="Arial" w:cs="Arial"/>
        </w:rPr>
        <w:t xml:space="preserve"> Oakleigh.</w:t>
      </w:r>
    </w:p>
    <w:p w14:paraId="0A9D56E7" w14:textId="77777777" w:rsidR="00CB7D9A" w:rsidRDefault="00CB7D9A" w:rsidP="00CB7D9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11B989C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Approval of Minutes</w:t>
      </w:r>
    </w:p>
    <w:p w14:paraId="2ABA7775" w14:textId="4AFE72C3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EF7D89">
        <w:rPr>
          <w:rFonts w:ascii="Arial" w:eastAsia="Times New Roman" w:hAnsi="Arial" w:cs="Arial"/>
          <w:color w:val="000000"/>
        </w:rPr>
        <w:t>Meeting minutes were not finalized</w:t>
      </w:r>
      <w:r>
        <w:rPr>
          <w:rFonts w:ascii="Arial" w:eastAsia="Times New Roman" w:hAnsi="Arial" w:cs="Arial"/>
          <w:color w:val="000000"/>
        </w:rPr>
        <w:t xml:space="preserve"> for October. 2021. Ellie will get it done by next meeting</w:t>
      </w:r>
    </w:p>
    <w:p w14:paraId="4E8594BA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75A77983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14:paraId="34ED7D8B" w14:textId="77777777" w:rsidR="009877B1" w:rsidRPr="00E02D9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-      </w:t>
      </w:r>
      <w:r w:rsidRPr="00E02D91">
        <w:rPr>
          <w:rFonts w:ascii="Arial" w:hAnsi="Arial" w:cs="Arial"/>
          <w:color w:val="222222"/>
          <w:shd w:val="clear" w:color="auto" w:fill="FFFFFF"/>
        </w:rPr>
        <w:t>$</w:t>
      </w:r>
      <w:r>
        <w:rPr>
          <w:rFonts w:ascii="Arial" w:hAnsi="Arial" w:cs="Arial"/>
          <w:color w:val="222222"/>
          <w:shd w:val="clear" w:color="auto" w:fill="FFFFFF"/>
        </w:rPr>
        <w:t>78,082.87</w:t>
      </w:r>
      <w:r w:rsidRPr="00E02D91">
        <w:rPr>
          <w:rFonts w:ascii="Arial" w:hAnsi="Arial" w:cs="Arial"/>
          <w:color w:val="222222"/>
          <w:shd w:val="clear" w:color="auto" w:fill="FFFFFF"/>
        </w:rPr>
        <w:t xml:space="preserve"> checking account balance</w:t>
      </w:r>
    </w:p>
    <w:p w14:paraId="15F60727" w14:textId="77777777" w:rsidR="009877B1" w:rsidRDefault="009877B1" w:rsidP="009877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$134,388.53 reserve balance</w:t>
      </w:r>
    </w:p>
    <w:p w14:paraId="1A7D2BDA" w14:textId="77777777" w:rsidR="009877B1" w:rsidRDefault="009877B1" w:rsidP="009877B1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$0.00 collected HOA assessments</w:t>
      </w:r>
    </w:p>
    <w:p w14:paraId="4F080503" w14:textId="77777777" w:rsidR="009877B1" w:rsidRDefault="009877B1" w:rsidP="009877B1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$14,669 year HOA </w:t>
      </w:r>
      <w:r w:rsidR="00E21238">
        <w:rPr>
          <w:rFonts w:ascii="Arial" w:hAnsi="Arial" w:cs="Arial"/>
          <w:color w:val="222222"/>
          <w:shd w:val="clear" w:color="auto" w:fill="FFFFFF"/>
        </w:rPr>
        <w:t xml:space="preserve">delinquency </w:t>
      </w:r>
      <w:r>
        <w:rPr>
          <w:rFonts w:ascii="Arial" w:hAnsi="Arial" w:cs="Arial"/>
          <w:color w:val="222222"/>
          <w:shd w:val="clear" w:color="auto" w:fill="FFFFFF"/>
        </w:rPr>
        <w:t>assessment</w:t>
      </w:r>
      <w:r w:rsidR="00E21238">
        <w:rPr>
          <w:rFonts w:ascii="Arial" w:hAnsi="Arial" w:cs="Arial"/>
          <w:color w:val="222222"/>
          <w:shd w:val="clear" w:color="auto" w:fill="FFFFFF"/>
        </w:rPr>
        <w:t>s</w:t>
      </w:r>
    </w:p>
    <w:p w14:paraId="01B5347D" w14:textId="77777777" w:rsidR="009877B1" w:rsidRDefault="00CB7D9A" w:rsidP="009877B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 $651.76 other income</w:t>
      </w:r>
      <w:r w:rsidR="009877B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FAB3E35" w14:textId="77777777" w:rsidR="00CB7D9A" w:rsidRDefault="009877B1" w:rsidP="009877B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</w:t>
      </w:r>
      <w:r w:rsidR="00CB7D9A">
        <w:rPr>
          <w:rFonts w:ascii="Arial" w:hAnsi="Arial" w:cs="Arial"/>
          <w:color w:val="222222"/>
          <w:shd w:val="clear" w:color="auto" w:fill="FFFFFF"/>
        </w:rPr>
        <w:t>2,730.00</w:t>
      </w:r>
      <w:r w:rsidR="00E21238">
        <w:rPr>
          <w:rFonts w:ascii="Arial" w:hAnsi="Arial" w:cs="Arial"/>
          <w:color w:val="222222"/>
          <w:shd w:val="clear" w:color="auto" w:fill="FFFFFF"/>
        </w:rPr>
        <w:t xml:space="preserve"> l</w:t>
      </w:r>
      <w:r w:rsidR="00CB7D9A">
        <w:rPr>
          <w:rFonts w:ascii="Arial" w:hAnsi="Arial" w:cs="Arial"/>
          <w:color w:val="222222"/>
          <w:shd w:val="clear" w:color="auto" w:fill="FFFFFF"/>
        </w:rPr>
        <w:t>andscape contract</w:t>
      </w:r>
    </w:p>
    <w:p w14:paraId="077E43D6" w14:textId="54E115FC" w:rsidR="00CB7D9A" w:rsidRDefault="00CB7D9A" w:rsidP="009877B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$1,660.00 pressure wash</w:t>
      </w:r>
    </w:p>
    <w:p w14:paraId="5A15353E" w14:textId="15CD5002" w:rsidR="00504CC1" w:rsidRDefault="00504CC1" w:rsidP="009877B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$400 Tennis team non-member fee</w:t>
      </w:r>
    </w:p>
    <w:p w14:paraId="11FD254A" w14:textId="77777777" w:rsidR="009877B1" w:rsidRDefault="009877B1" w:rsidP="009877B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</w:p>
    <w:p w14:paraId="1875199E" w14:textId="60898062" w:rsidR="009877B1" w:rsidRPr="005963D9" w:rsidRDefault="009877B1" w:rsidP="005963D9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000000"/>
          <w:u w:val="single"/>
        </w:rPr>
        <w:t>iscussion Items</w:t>
      </w:r>
    </w:p>
    <w:p w14:paraId="5F64713A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CB7D9A">
        <w:rPr>
          <w:rFonts w:ascii="Arial" w:eastAsia="Times New Roman" w:hAnsi="Arial" w:cs="Arial"/>
          <w:color w:val="000000"/>
        </w:rPr>
        <w:t>Discuss the fines and late fees and how to man</w:t>
      </w:r>
      <w:r w:rsidR="00E21238">
        <w:rPr>
          <w:rFonts w:ascii="Arial" w:eastAsia="Times New Roman" w:hAnsi="Arial" w:cs="Arial"/>
          <w:color w:val="000000"/>
        </w:rPr>
        <w:t>a</w:t>
      </w:r>
      <w:r w:rsidR="00CB7D9A">
        <w:rPr>
          <w:rFonts w:ascii="Arial" w:eastAsia="Times New Roman" w:hAnsi="Arial" w:cs="Arial"/>
          <w:color w:val="000000"/>
        </w:rPr>
        <w:t xml:space="preserve">ge </w:t>
      </w:r>
      <w:r w:rsidR="0021140E">
        <w:rPr>
          <w:rFonts w:ascii="Arial" w:eastAsia="Times New Roman" w:hAnsi="Arial" w:cs="Arial"/>
          <w:color w:val="000000"/>
        </w:rPr>
        <w:t>the</w:t>
      </w:r>
      <w:r w:rsidR="00CB7D9A">
        <w:rPr>
          <w:rFonts w:ascii="Arial" w:eastAsia="Times New Roman" w:hAnsi="Arial" w:cs="Arial"/>
          <w:color w:val="000000"/>
        </w:rPr>
        <w:t xml:space="preserve"> </w:t>
      </w:r>
      <w:r w:rsidR="00E21238">
        <w:rPr>
          <w:rFonts w:ascii="Arial" w:eastAsia="Times New Roman" w:hAnsi="Arial" w:cs="Arial"/>
          <w:color w:val="000000"/>
        </w:rPr>
        <w:t>issues</w:t>
      </w:r>
      <w:r w:rsidR="00CB7D9A">
        <w:rPr>
          <w:rFonts w:ascii="Arial" w:eastAsia="Times New Roman" w:hAnsi="Arial" w:cs="Arial"/>
          <w:color w:val="000000"/>
        </w:rPr>
        <w:t>.</w:t>
      </w:r>
    </w:p>
    <w:p w14:paraId="2B58AC11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CB7D9A">
        <w:rPr>
          <w:rFonts w:ascii="Arial" w:eastAsia="Times New Roman" w:hAnsi="Arial" w:cs="Arial"/>
          <w:color w:val="000000"/>
        </w:rPr>
        <w:t xml:space="preserve">Lisa will work on </w:t>
      </w:r>
      <w:r w:rsidR="00E21238">
        <w:rPr>
          <w:rFonts w:ascii="Arial" w:eastAsia="Times New Roman" w:hAnsi="Arial" w:cs="Arial"/>
          <w:color w:val="000000"/>
        </w:rPr>
        <w:t>the news</w:t>
      </w:r>
      <w:r w:rsidR="00CB7D9A">
        <w:rPr>
          <w:rFonts w:ascii="Arial" w:eastAsia="Times New Roman" w:hAnsi="Arial" w:cs="Arial"/>
          <w:color w:val="000000"/>
        </w:rPr>
        <w:t>letter and have them done by the HOA annual meeting</w:t>
      </w:r>
    </w:p>
    <w:p w14:paraId="03CDD488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Get different quotes </w:t>
      </w:r>
      <w:r w:rsidR="00CB7D9A">
        <w:rPr>
          <w:rFonts w:ascii="Arial" w:eastAsia="Times New Roman" w:hAnsi="Arial" w:cs="Arial"/>
          <w:color w:val="000000"/>
        </w:rPr>
        <w:t xml:space="preserve">for new signage </w:t>
      </w:r>
      <w:r w:rsidR="00E21238">
        <w:rPr>
          <w:rFonts w:ascii="Arial" w:eastAsia="Times New Roman" w:hAnsi="Arial" w:cs="Arial"/>
          <w:color w:val="000000"/>
        </w:rPr>
        <w:t>at Oakleigh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A5F1C68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HOA dues</w:t>
      </w:r>
      <w:r w:rsidR="00CB7D9A">
        <w:rPr>
          <w:rFonts w:ascii="Arial" w:eastAsia="Times New Roman" w:hAnsi="Arial" w:cs="Arial"/>
          <w:color w:val="000000"/>
        </w:rPr>
        <w:t xml:space="preserve"> increase to $600</w:t>
      </w:r>
      <w:r>
        <w:rPr>
          <w:rFonts w:ascii="Arial" w:eastAsia="Times New Roman" w:hAnsi="Arial" w:cs="Arial"/>
          <w:color w:val="000000"/>
        </w:rPr>
        <w:t xml:space="preserve"> </w:t>
      </w:r>
      <w:r w:rsidR="00E21238">
        <w:rPr>
          <w:rFonts w:ascii="Arial" w:eastAsia="Times New Roman" w:hAnsi="Arial" w:cs="Arial"/>
          <w:color w:val="000000"/>
        </w:rPr>
        <w:t xml:space="preserve">in </w:t>
      </w:r>
      <w:r>
        <w:rPr>
          <w:rFonts w:ascii="Arial" w:eastAsia="Times New Roman" w:hAnsi="Arial" w:cs="Arial"/>
          <w:color w:val="000000"/>
        </w:rPr>
        <w:t>2022</w:t>
      </w:r>
    </w:p>
    <w:p w14:paraId="7DD181B1" w14:textId="77777777" w:rsidR="009877B1" w:rsidRDefault="009877B1" w:rsidP="00CB7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21140E">
        <w:rPr>
          <w:rFonts w:ascii="Arial" w:eastAsia="Times New Roman" w:hAnsi="Arial" w:cs="Arial"/>
          <w:color w:val="000000"/>
        </w:rPr>
        <w:t xml:space="preserve">Possibility of getting a </w:t>
      </w:r>
      <w:r w:rsidR="00E21238">
        <w:rPr>
          <w:rFonts w:ascii="Arial" w:eastAsia="Times New Roman" w:hAnsi="Arial" w:cs="Arial"/>
          <w:color w:val="000000"/>
        </w:rPr>
        <w:t>p</w:t>
      </w:r>
      <w:r w:rsidR="0021140E">
        <w:rPr>
          <w:rFonts w:ascii="Arial" w:eastAsia="Times New Roman" w:hAnsi="Arial" w:cs="Arial"/>
          <w:color w:val="000000"/>
        </w:rPr>
        <w:t>avilion</w:t>
      </w:r>
      <w:r w:rsidR="00CB7D9A">
        <w:rPr>
          <w:rFonts w:ascii="Arial" w:eastAsia="Times New Roman" w:hAnsi="Arial" w:cs="Arial"/>
          <w:color w:val="000000"/>
        </w:rPr>
        <w:t xml:space="preserve"> </w:t>
      </w:r>
      <w:r w:rsidR="0021140E">
        <w:rPr>
          <w:rFonts w:ascii="Arial" w:eastAsia="Times New Roman" w:hAnsi="Arial" w:cs="Arial"/>
          <w:color w:val="000000"/>
        </w:rPr>
        <w:t>on the shuffle court</w:t>
      </w:r>
    </w:p>
    <w:p w14:paraId="6969612E" w14:textId="77777777" w:rsidR="009877B1" w:rsidRDefault="009877B1" w:rsidP="00211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21140E">
        <w:rPr>
          <w:rFonts w:ascii="Arial" w:eastAsia="Times New Roman" w:hAnsi="Arial" w:cs="Arial"/>
          <w:color w:val="000000"/>
        </w:rPr>
        <w:t xml:space="preserve">Kevin </w:t>
      </w:r>
      <w:r w:rsidR="00E21238">
        <w:rPr>
          <w:rFonts w:ascii="Arial" w:eastAsia="Times New Roman" w:hAnsi="Arial" w:cs="Arial"/>
          <w:color w:val="000000"/>
        </w:rPr>
        <w:t xml:space="preserve">will </w:t>
      </w:r>
      <w:r w:rsidR="0021140E">
        <w:rPr>
          <w:rFonts w:ascii="Arial" w:eastAsia="Times New Roman" w:hAnsi="Arial" w:cs="Arial"/>
          <w:color w:val="000000"/>
        </w:rPr>
        <w:t>follow up with Trash Taxi regarding the increase and the contract.</w:t>
      </w:r>
    </w:p>
    <w:p w14:paraId="0AC2018C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C2178C" w14:textId="77777777" w:rsidR="009877B1" w:rsidRDefault="009877B1" w:rsidP="009877B1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14:paraId="640E3ED5" w14:textId="160F240B" w:rsidR="009877B1" w:rsidRDefault="009877B1" w:rsidP="009877B1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</w:t>
      </w:r>
      <w:r w:rsidR="00CB7D9A">
        <w:rPr>
          <w:rFonts w:ascii="Arial" w:eastAsia="Times New Roman" w:hAnsi="Arial" w:cs="Arial"/>
          <w:color w:val="222222"/>
        </w:rPr>
        <w:t xml:space="preserve">Tree trimming done 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118D5D94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Key card readers on courts, approved by the board</w:t>
      </w:r>
    </w:p>
    <w:p w14:paraId="774BB554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Trim trees around the tennis courts was approved. Job will be done by Tree Service and</w:t>
      </w:r>
    </w:p>
    <w:p w14:paraId="2E784B0E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More</w:t>
      </w:r>
    </w:p>
    <w:p w14:paraId="57E43585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68E61C8F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14:paraId="5EE293B5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</w:t>
      </w:r>
      <w:r w:rsidR="00E21238">
        <w:rPr>
          <w:rFonts w:ascii="Arial" w:eastAsia="Times New Roman" w:hAnsi="Arial" w:cs="Arial"/>
          <w:color w:val="000000"/>
        </w:rPr>
        <w:t xml:space="preserve"> </w:t>
      </w:r>
      <w:r w:rsidR="00CB7D9A">
        <w:rPr>
          <w:rFonts w:ascii="Arial" w:eastAsia="Times New Roman" w:hAnsi="Arial" w:cs="Arial"/>
          <w:color w:val="000000"/>
        </w:rPr>
        <w:t>All request</w:t>
      </w:r>
      <w:r w:rsidR="00E21238">
        <w:rPr>
          <w:rFonts w:ascii="Arial" w:eastAsia="Times New Roman" w:hAnsi="Arial" w:cs="Arial"/>
          <w:color w:val="000000"/>
        </w:rPr>
        <w:t>s</w:t>
      </w:r>
      <w:r w:rsidR="00CB7D9A">
        <w:rPr>
          <w:rFonts w:ascii="Arial" w:eastAsia="Times New Roman" w:hAnsi="Arial" w:cs="Arial"/>
          <w:color w:val="000000"/>
        </w:rPr>
        <w:t xml:space="preserve"> are done</w:t>
      </w:r>
    </w:p>
    <w:p w14:paraId="354966F6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FFCDE6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0241F5">
        <w:rPr>
          <w:rFonts w:ascii="Arial" w:eastAsia="Times New Roman" w:hAnsi="Arial" w:cs="Arial"/>
          <w:color w:val="000000"/>
          <w:u w:val="single"/>
        </w:rPr>
        <w:t>Social</w:t>
      </w:r>
    </w:p>
    <w:p w14:paraId="7F8AC4EC" w14:textId="77777777" w:rsidR="009877B1" w:rsidRDefault="009877B1" w:rsidP="00211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1140E">
        <w:rPr>
          <w:rFonts w:ascii="Arial" w:eastAsia="Times New Roman" w:hAnsi="Arial" w:cs="Arial"/>
          <w:color w:val="000000"/>
        </w:rPr>
        <w:t xml:space="preserve"> </w:t>
      </w:r>
      <w:r w:rsidR="00E21238">
        <w:rPr>
          <w:rFonts w:ascii="Arial" w:eastAsia="Times New Roman" w:hAnsi="Arial" w:cs="Arial"/>
          <w:color w:val="000000"/>
        </w:rPr>
        <w:t xml:space="preserve">  </w:t>
      </w:r>
      <w:r w:rsidR="0021140E">
        <w:rPr>
          <w:rFonts w:ascii="Arial" w:eastAsia="Times New Roman" w:hAnsi="Arial" w:cs="Arial"/>
          <w:color w:val="000000"/>
        </w:rPr>
        <w:t>Christmas Party</w:t>
      </w:r>
    </w:p>
    <w:p w14:paraId="09B17FCF" w14:textId="77777777" w:rsidR="0021140E" w:rsidRPr="000241F5" w:rsidRDefault="0021140E" w:rsidP="00211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80D53A" w14:textId="77777777" w:rsidR="009877B1" w:rsidRDefault="00CB7D9A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CB7D9A">
        <w:rPr>
          <w:rFonts w:ascii="Arial" w:eastAsia="Times New Roman" w:hAnsi="Arial" w:cs="Arial"/>
          <w:color w:val="000000"/>
          <w:u w:val="single"/>
        </w:rPr>
        <w:t xml:space="preserve">New business </w:t>
      </w:r>
    </w:p>
    <w:p w14:paraId="5E8118A4" w14:textId="77777777" w:rsidR="00CB7D9A" w:rsidRPr="00CB7D9A" w:rsidRDefault="00CB7D9A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2022 Budget approved by the board</w:t>
      </w:r>
    </w:p>
    <w:p w14:paraId="199B2E1D" w14:textId="77777777" w:rsidR="0021140E" w:rsidRDefault="0021140E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144BC8A" w14:textId="77777777" w:rsidR="009877B1" w:rsidRDefault="009877B1" w:rsidP="00987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adjourned at 9:</w:t>
      </w:r>
      <w:r w:rsidR="0021140E">
        <w:rPr>
          <w:rFonts w:ascii="Arial" w:eastAsia="Times New Roman" w:hAnsi="Arial" w:cs="Arial"/>
          <w:color w:val="000000"/>
        </w:rPr>
        <w:t>40</w:t>
      </w:r>
      <w:r>
        <w:rPr>
          <w:rFonts w:ascii="Arial" w:eastAsia="Times New Roman" w:hAnsi="Arial" w:cs="Arial"/>
          <w:color w:val="000000"/>
        </w:rPr>
        <w:t xml:space="preserve"> pm</w:t>
      </w:r>
    </w:p>
    <w:p w14:paraId="7501E833" w14:textId="77777777" w:rsidR="00BB3534" w:rsidRDefault="00504CC1"/>
    <w:sectPr w:rsidR="00BB3534" w:rsidSect="0068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1"/>
    <w:rsid w:val="0021140E"/>
    <w:rsid w:val="003206BB"/>
    <w:rsid w:val="00504CC1"/>
    <w:rsid w:val="005963D9"/>
    <w:rsid w:val="00682EE5"/>
    <w:rsid w:val="009877B1"/>
    <w:rsid w:val="00AD68C5"/>
    <w:rsid w:val="00CB7D9A"/>
    <w:rsid w:val="00E21238"/>
    <w:rsid w:val="00EF7D89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5ECD"/>
  <w15:docId w15:val="{9623A943-0E84-46B6-9E40-9E55B84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Jessica  Jones</cp:lastModifiedBy>
  <cp:revision>5</cp:revision>
  <dcterms:created xsi:type="dcterms:W3CDTF">2021-12-16T18:36:00Z</dcterms:created>
  <dcterms:modified xsi:type="dcterms:W3CDTF">2022-02-17T22:46:00Z</dcterms:modified>
</cp:coreProperties>
</file>